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4D5460" w:rsidRDefault="00F279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D5460">
        <w:tc>
          <w:tcPr>
            <w:tcW w:w="9854" w:type="dxa"/>
          </w:tcPr>
          <w:p w:rsidR="004D5460" w:rsidRDefault="003A24C0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«Центр развития образования Чернянского района Белгородской области</w:t>
            </w:r>
            <w:bookmarkStart w:id="0" w:name="_GoBack"/>
            <w:bookmarkEnd w:id="0"/>
            <w:r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4D5460" w:rsidRDefault="00F27913" w:rsidP="003A24C0">
            <w:pPr>
              <w:pStyle w:val="afb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</w:t>
            </w:r>
            <w:r w:rsidR="003A24C0" w:rsidRPr="003A24C0">
              <w:rPr>
                <w:sz w:val="24"/>
                <w:szCs w:val="24"/>
              </w:rPr>
              <w:t>О внес</w:t>
            </w:r>
            <w:r w:rsidR="003A24C0">
              <w:rPr>
                <w:sz w:val="24"/>
                <w:szCs w:val="24"/>
              </w:rPr>
              <w:t xml:space="preserve">ении изменений в постановление </w:t>
            </w:r>
            <w:r w:rsidR="003A24C0" w:rsidRPr="003A24C0">
              <w:rPr>
                <w:sz w:val="24"/>
                <w:szCs w:val="24"/>
              </w:rPr>
              <w:t>админ</w:t>
            </w:r>
            <w:r w:rsidR="003A24C0">
              <w:rPr>
                <w:sz w:val="24"/>
                <w:szCs w:val="24"/>
              </w:rPr>
              <w:t xml:space="preserve">истрации муниципального района </w:t>
            </w:r>
            <w:r w:rsidR="003A24C0" w:rsidRPr="003A24C0">
              <w:rPr>
                <w:sz w:val="24"/>
                <w:szCs w:val="24"/>
              </w:rPr>
              <w:t>«Чернянск</w:t>
            </w:r>
            <w:r w:rsidR="003A24C0">
              <w:rPr>
                <w:sz w:val="24"/>
                <w:szCs w:val="24"/>
              </w:rPr>
              <w:t xml:space="preserve">ий район» Белгородской области </w:t>
            </w:r>
            <w:r w:rsidR="003A24C0" w:rsidRPr="003A24C0">
              <w:rPr>
                <w:sz w:val="24"/>
                <w:szCs w:val="24"/>
              </w:rPr>
              <w:t>от 10 апреля 2023 года № 181</w:t>
            </w:r>
            <w:r w:rsidR="001B2AD0" w:rsidRPr="001B2AD0">
              <w:rPr>
                <w:sz w:val="24"/>
                <w:szCs w:val="24"/>
              </w:rPr>
              <w:t>»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4D5460" w:rsidRDefault="00F2791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adm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oobr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A24C0">
              <w:rPr>
                <w:sz w:val="24"/>
                <w:szCs w:val="24"/>
              </w:rPr>
              <w:t>11.12</w:t>
            </w:r>
            <w:r>
              <w:rPr>
                <w:sz w:val="24"/>
                <w:szCs w:val="24"/>
              </w:rPr>
              <w:t xml:space="preserve">.2025 года по </w:t>
            </w:r>
            <w:r w:rsidR="003A24C0">
              <w:rPr>
                <w:sz w:val="24"/>
                <w:szCs w:val="24"/>
              </w:rPr>
              <w:t>24.12</w:t>
            </w:r>
            <w:r>
              <w:rPr>
                <w:sz w:val="24"/>
                <w:szCs w:val="24"/>
              </w:rPr>
              <w:t>.2025 года.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области, подготовленных МКУ «</w:t>
            </w:r>
            <w:r>
              <w:rPr>
                <w:sz w:val="24"/>
                <w:szCs w:val="24"/>
              </w:rPr>
              <w:t>Центр развития образования Чернянского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», 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:rsidR="004D5460" w:rsidRDefault="004D546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Текст действующего нормативного правового акта в формате word.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a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4D5460">
        <w:tc>
          <w:tcPr>
            <w:tcW w:w="9854" w:type="dxa"/>
          </w:tcPr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Проскурина Юлия Викторовна, н</w:t>
            </w:r>
            <w:r>
              <w:rPr>
                <w:i/>
                <w:iCs/>
                <w:color w:val="000000" w:themeColor="text1"/>
                <w:sz w:val="24"/>
                <w:szCs w:val="24"/>
                <w:highlight w:val="white"/>
              </w:rPr>
              <w:t>ачальник отдела правового обеспечения и организационно-контрольной работы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МКУ «Центр развития образования Чернянского района»</w:t>
            </w:r>
            <w:r>
              <w:rPr>
                <w:i/>
                <w:sz w:val="24"/>
                <w:szCs w:val="24"/>
              </w:rPr>
              <w:t>, тел. 5-53-79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4D5460" w:rsidRDefault="00F279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4D5460" w:rsidRDefault="004D5460"/>
    <w:sectPr w:rsidR="004D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B7" w:rsidRDefault="006027B7">
      <w:pPr>
        <w:spacing w:after="0" w:line="240" w:lineRule="auto"/>
      </w:pPr>
      <w:r>
        <w:separator/>
      </w:r>
    </w:p>
  </w:endnote>
  <w:endnote w:type="continuationSeparator" w:id="0">
    <w:p w:rsidR="006027B7" w:rsidRDefault="0060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B7" w:rsidRDefault="006027B7">
      <w:pPr>
        <w:spacing w:after="0" w:line="240" w:lineRule="auto"/>
      </w:pPr>
      <w:r>
        <w:separator/>
      </w:r>
    </w:p>
  </w:footnote>
  <w:footnote w:type="continuationSeparator" w:id="0">
    <w:p w:rsidR="006027B7" w:rsidRDefault="00602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60"/>
    <w:rsid w:val="000747A7"/>
    <w:rsid w:val="00181CE8"/>
    <w:rsid w:val="001B2AD0"/>
    <w:rsid w:val="002643D7"/>
    <w:rsid w:val="00264940"/>
    <w:rsid w:val="003A24C0"/>
    <w:rsid w:val="004D5460"/>
    <w:rsid w:val="006027B7"/>
    <w:rsid w:val="00820B38"/>
    <w:rsid w:val="0091058B"/>
    <w:rsid w:val="00A30757"/>
    <w:rsid w:val="00C10720"/>
    <w:rsid w:val="00C63BCC"/>
    <w:rsid w:val="00CB48A6"/>
    <w:rsid w:val="00CF4B28"/>
    <w:rsid w:val="00D630BE"/>
    <w:rsid w:val="00E93942"/>
    <w:rsid w:val="00F2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21BB"/>
  <w15:docId w15:val="{B85EA044-506C-4325-A630-2A2893BB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rPr>
      <w:color w:val="0066CC"/>
      <w:u w:val="single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72</cp:revision>
  <dcterms:created xsi:type="dcterms:W3CDTF">2020-06-04T07:55:00Z</dcterms:created>
  <dcterms:modified xsi:type="dcterms:W3CDTF">2025-12-10T11:46:00Z</dcterms:modified>
</cp:coreProperties>
</file>